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83" w:rsidRDefault="001750DD" w:rsidP="00AE0D83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2390775" cy="981075"/>
            <wp:effectExtent l="19050" t="0" r="9525" b="0"/>
            <wp:docPr id="1" name="Picture 1" descr="wff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flogo_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D83" w:rsidRDefault="00AE0D83" w:rsidP="00B54833">
      <w:pPr>
        <w:jc w:val="center"/>
        <w:rPr>
          <w:b/>
          <w:szCs w:val="24"/>
        </w:rPr>
      </w:pPr>
    </w:p>
    <w:p w:rsidR="00995A0C" w:rsidRDefault="00B54833" w:rsidP="00B54833">
      <w:pPr>
        <w:jc w:val="center"/>
        <w:rPr>
          <w:b/>
          <w:szCs w:val="24"/>
        </w:rPr>
      </w:pPr>
      <w:r w:rsidRPr="00B54833">
        <w:rPr>
          <w:b/>
          <w:szCs w:val="24"/>
        </w:rPr>
        <w:t xml:space="preserve">School </w:t>
      </w:r>
      <w:r w:rsidR="00D84CEA">
        <w:rPr>
          <w:b/>
          <w:szCs w:val="24"/>
        </w:rPr>
        <w:t xml:space="preserve">Startup </w:t>
      </w:r>
      <w:r w:rsidRPr="00B54833">
        <w:rPr>
          <w:b/>
          <w:szCs w:val="24"/>
        </w:rPr>
        <w:t>Grant Recipient</w:t>
      </w:r>
      <w:r w:rsidR="00995A0C">
        <w:rPr>
          <w:b/>
          <w:szCs w:val="24"/>
        </w:rPr>
        <w:t>s</w:t>
      </w:r>
    </w:p>
    <w:p w:rsidR="0069618B" w:rsidRPr="00B54833" w:rsidRDefault="00C17CB6" w:rsidP="00B54833">
      <w:pPr>
        <w:jc w:val="center"/>
        <w:rPr>
          <w:b/>
          <w:szCs w:val="24"/>
        </w:rPr>
      </w:pPr>
      <w:r>
        <w:rPr>
          <w:b/>
          <w:szCs w:val="24"/>
        </w:rPr>
        <w:t xml:space="preserve">Grant </w:t>
      </w:r>
      <w:r w:rsidR="00872E7F">
        <w:rPr>
          <w:b/>
          <w:szCs w:val="24"/>
        </w:rPr>
        <w:t xml:space="preserve">Budget </w:t>
      </w:r>
      <w:r w:rsidR="00BA29AE">
        <w:rPr>
          <w:b/>
          <w:szCs w:val="24"/>
        </w:rPr>
        <w:t>Amendment</w:t>
      </w:r>
      <w:r w:rsidR="00872E7F">
        <w:rPr>
          <w:b/>
          <w:szCs w:val="24"/>
        </w:rPr>
        <w:t xml:space="preserve"> Request</w:t>
      </w:r>
    </w:p>
    <w:p w:rsidR="00B54833" w:rsidRDefault="00B54833" w:rsidP="0069618B">
      <w:pPr>
        <w:rPr>
          <w:sz w:val="22"/>
          <w:szCs w:val="22"/>
        </w:rPr>
      </w:pPr>
    </w:p>
    <w:p w:rsidR="007C4D48" w:rsidRPr="00477B4E" w:rsidRDefault="007C4D48" w:rsidP="00C55B36">
      <w:pPr>
        <w:jc w:val="both"/>
        <w:rPr>
          <w:sz w:val="22"/>
          <w:szCs w:val="22"/>
        </w:rPr>
      </w:pPr>
    </w:p>
    <w:p w:rsidR="008C1948" w:rsidRDefault="008C1948" w:rsidP="008C1948">
      <w:pPr>
        <w:ind w:right="-720"/>
        <w:rPr>
          <w:sz w:val="22"/>
          <w:szCs w:val="22"/>
          <w:u w:val="single"/>
        </w:rPr>
      </w:pPr>
      <w:r>
        <w:rPr>
          <w:sz w:val="22"/>
          <w:szCs w:val="22"/>
        </w:rPr>
        <w:t>Grant #:</w:t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C1948" w:rsidRDefault="008C1948" w:rsidP="008C1948">
      <w:pPr>
        <w:ind w:right="-720"/>
        <w:rPr>
          <w:sz w:val="22"/>
          <w:szCs w:val="22"/>
        </w:rPr>
      </w:pPr>
    </w:p>
    <w:p w:rsidR="007C4D48" w:rsidRPr="002C3EAD" w:rsidRDefault="00FC5FEB" w:rsidP="00C55B36">
      <w:pPr>
        <w:tabs>
          <w:tab w:val="left" w:pos="8640"/>
        </w:tabs>
        <w:ind w:right="-720"/>
        <w:jc w:val="both"/>
        <w:rPr>
          <w:sz w:val="22"/>
          <w:szCs w:val="22"/>
        </w:rPr>
      </w:pPr>
      <w:r w:rsidRPr="00C11FCA">
        <w:rPr>
          <w:sz w:val="22"/>
          <w:szCs w:val="22"/>
        </w:rPr>
        <w:t>School</w:t>
      </w:r>
      <w:r w:rsidR="00995A0C">
        <w:rPr>
          <w:sz w:val="22"/>
          <w:szCs w:val="22"/>
        </w:rPr>
        <w:t xml:space="preserve"> Name</w:t>
      </w:r>
      <w:r w:rsidRPr="00C11FCA">
        <w:rPr>
          <w:sz w:val="22"/>
          <w:szCs w:val="22"/>
        </w:rPr>
        <w:t>:</w:t>
      </w:r>
      <w:r w:rsidR="00C55B36" w:rsidRPr="00C55B36">
        <w:rPr>
          <w:sz w:val="22"/>
          <w:szCs w:val="22"/>
          <w:u w:val="single"/>
        </w:rPr>
        <w:tab/>
      </w:r>
      <w:r w:rsidR="00C55B36" w:rsidRPr="00C55B36">
        <w:rPr>
          <w:sz w:val="22"/>
          <w:szCs w:val="22"/>
          <w:u w:val="single"/>
        </w:rPr>
        <w:tab/>
      </w:r>
    </w:p>
    <w:p w:rsidR="007C4D48" w:rsidRPr="002C3EAD" w:rsidRDefault="007C4D48" w:rsidP="00C55B36">
      <w:pPr>
        <w:ind w:right="-720"/>
        <w:jc w:val="both"/>
        <w:rPr>
          <w:sz w:val="22"/>
          <w:szCs w:val="22"/>
        </w:rPr>
      </w:pPr>
    </w:p>
    <w:p w:rsidR="00137DEC" w:rsidRPr="00C55B36" w:rsidRDefault="00137DEC" w:rsidP="00C55B36">
      <w:pPr>
        <w:ind w:right="-720"/>
        <w:jc w:val="both"/>
        <w:rPr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PlaceName">
          <w:r w:rsidRPr="002C3EAD">
            <w:rPr>
              <w:sz w:val="22"/>
              <w:szCs w:val="22"/>
            </w:rPr>
            <w:t>Previous</w:t>
          </w:r>
        </w:smartTag>
        <w:r w:rsidRPr="002C3EAD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2C3EAD">
            <w:rPr>
              <w:sz w:val="22"/>
              <w:szCs w:val="22"/>
            </w:rPr>
            <w:t>School</w:t>
          </w:r>
        </w:smartTag>
      </w:smartTag>
      <w:r w:rsidRPr="002C3EAD">
        <w:rPr>
          <w:sz w:val="22"/>
          <w:szCs w:val="22"/>
        </w:rPr>
        <w:t xml:space="preserve"> Name (if applicable):</w:t>
      </w:r>
      <w:r w:rsidR="00C55B36" w:rsidRPr="00C55B36">
        <w:rPr>
          <w:sz w:val="22"/>
          <w:szCs w:val="22"/>
          <w:u w:val="single"/>
        </w:rPr>
        <w:tab/>
      </w:r>
      <w:r w:rsidR="00C55B36" w:rsidRPr="00C55B36">
        <w:rPr>
          <w:sz w:val="22"/>
          <w:szCs w:val="22"/>
          <w:u w:val="single"/>
        </w:rPr>
        <w:tab/>
      </w:r>
      <w:r w:rsidR="00C55B36" w:rsidRPr="00C55B36">
        <w:rPr>
          <w:sz w:val="22"/>
          <w:szCs w:val="22"/>
          <w:u w:val="single"/>
        </w:rPr>
        <w:tab/>
      </w:r>
      <w:r w:rsidR="00C55B36" w:rsidRPr="00C55B36">
        <w:rPr>
          <w:sz w:val="22"/>
          <w:szCs w:val="22"/>
          <w:u w:val="single"/>
        </w:rPr>
        <w:tab/>
      </w:r>
      <w:r w:rsidR="00C55B36" w:rsidRPr="00C55B36">
        <w:rPr>
          <w:sz w:val="22"/>
          <w:szCs w:val="22"/>
          <w:u w:val="single"/>
        </w:rPr>
        <w:tab/>
      </w:r>
      <w:r w:rsidR="00C55B36" w:rsidRPr="00C55B36">
        <w:rPr>
          <w:sz w:val="22"/>
          <w:szCs w:val="22"/>
          <w:u w:val="single"/>
        </w:rPr>
        <w:tab/>
      </w:r>
      <w:r w:rsidR="00C55B36" w:rsidRPr="00C55B36">
        <w:rPr>
          <w:sz w:val="22"/>
          <w:szCs w:val="22"/>
          <w:u w:val="single"/>
        </w:rPr>
        <w:tab/>
      </w:r>
      <w:r w:rsidR="00C55B36" w:rsidRPr="00C55B36">
        <w:rPr>
          <w:sz w:val="22"/>
          <w:szCs w:val="22"/>
          <w:u w:val="single"/>
        </w:rPr>
        <w:tab/>
      </w:r>
      <w:r w:rsidR="00C55B36" w:rsidRPr="00C55B36">
        <w:rPr>
          <w:sz w:val="22"/>
          <w:szCs w:val="22"/>
          <w:u w:val="single"/>
        </w:rPr>
        <w:tab/>
      </w:r>
    </w:p>
    <w:p w:rsidR="00137DEC" w:rsidRPr="002C3EAD" w:rsidRDefault="00137DEC" w:rsidP="00C55B36">
      <w:pPr>
        <w:ind w:right="-720"/>
        <w:jc w:val="both"/>
        <w:rPr>
          <w:sz w:val="22"/>
          <w:szCs w:val="22"/>
        </w:rPr>
      </w:pPr>
    </w:p>
    <w:p w:rsidR="00477DAF" w:rsidRDefault="00C55B36" w:rsidP="00C55B36">
      <w:pPr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>Address:</w:t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="00477DAF">
        <w:rPr>
          <w:sz w:val="22"/>
          <w:szCs w:val="22"/>
          <w:u w:val="single"/>
        </w:rPr>
        <w:tab/>
      </w:r>
      <w:r w:rsidR="00477DAF">
        <w:rPr>
          <w:sz w:val="22"/>
          <w:szCs w:val="22"/>
          <w:u w:val="single"/>
        </w:rPr>
        <w:tab/>
      </w:r>
      <w:r w:rsidR="00477DAF">
        <w:rPr>
          <w:sz w:val="22"/>
          <w:szCs w:val="22"/>
          <w:u w:val="single"/>
        </w:rPr>
        <w:tab/>
      </w:r>
      <w:r w:rsidR="00477DAF">
        <w:rPr>
          <w:sz w:val="22"/>
          <w:szCs w:val="22"/>
          <w:u w:val="single"/>
        </w:rPr>
        <w:tab/>
      </w:r>
      <w:r w:rsidR="00477DAF">
        <w:rPr>
          <w:sz w:val="22"/>
          <w:szCs w:val="22"/>
          <w:u w:val="single"/>
        </w:rPr>
        <w:tab/>
      </w:r>
      <w:r w:rsidR="00477DAF">
        <w:rPr>
          <w:sz w:val="22"/>
          <w:szCs w:val="22"/>
          <w:u w:val="single"/>
        </w:rPr>
        <w:tab/>
      </w:r>
      <w:r w:rsidR="00477DAF">
        <w:rPr>
          <w:sz w:val="22"/>
          <w:szCs w:val="22"/>
          <w:u w:val="single"/>
        </w:rPr>
        <w:tab/>
      </w:r>
    </w:p>
    <w:p w:rsidR="00477DAF" w:rsidRDefault="00477DAF" w:rsidP="00C55B36">
      <w:pPr>
        <w:ind w:right="-720"/>
        <w:jc w:val="both"/>
        <w:rPr>
          <w:sz w:val="22"/>
          <w:szCs w:val="22"/>
        </w:rPr>
      </w:pPr>
    </w:p>
    <w:p w:rsidR="007C4D48" w:rsidRPr="002C3EAD" w:rsidRDefault="00477DAF" w:rsidP="00C55B36">
      <w:pPr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>City:</w:t>
      </w:r>
      <w:r w:rsidRPr="00477DAF">
        <w:rPr>
          <w:sz w:val="22"/>
          <w:szCs w:val="22"/>
          <w:u w:val="single"/>
        </w:rPr>
        <w:t xml:space="preserve"> </w:t>
      </w:r>
      <w:r w:rsidRPr="00477DAF">
        <w:rPr>
          <w:sz w:val="22"/>
          <w:szCs w:val="22"/>
          <w:u w:val="single"/>
        </w:rPr>
        <w:tab/>
      </w:r>
      <w:r w:rsidRPr="00477DAF">
        <w:rPr>
          <w:sz w:val="22"/>
          <w:szCs w:val="22"/>
          <w:u w:val="single"/>
        </w:rPr>
        <w:tab/>
      </w:r>
      <w:r w:rsidRPr="00477DA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</w:t>
      </w:r>
      <w:r w:rsidR="007C4D48" w:rsidRPr="002C3EAD">
        <w:rPr>
          <w:sz w:val="22"/>
          <w:szCs w:val="22"/>
        </w:rPr>
        <w:t>tate:</w:t>
      </w:r>
      <w:r w:rsidR="00C55B36" w:rsidRPr="00C55B3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C55B36" w:rsidRPr="00C55B36">
        <w:rPr>
          <w:sz w:val="22"/>
          <w:szCs w:val="22"/>
          <w:u w:val="single"/>
        </w:rPr>
        <w:tab/>
      </w:r>
      <w:r w:rsidR="00C55B36" w:rsidRPr="002C3EAD">
        <w:rPr>
          <w:sz w:val="22"/>
          <w:szCs w:val="22"/>
        </w:rPr>
        <w:t xml:space="preserve"> Zip:</w:t>
      </w:r>
      <w:r w:rsidR="00C55B36" w:rsidRPr="00C55B3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C55B36" w:rsidRPr="00C55B36">
        <w:rPr>
          <w:sz w:val="22"/>
          <w:szCs w:val="22"/>
          <w:u w:val="single"/>
        </w:rPr>
        <w:tab/>
      </w:r>
    </w:p>
    <w:p w:rsidR="007C4D48" w:rsidRPr="002C3EAD" w:rsidRDefault="007C4D48" w:rsidP="00C55B36">
      <w:pPr>
        <w:ind w:right="-720"/>
        <w:jc w:val="both"/>
        <w:rPr>
          <w:sz w:val="22"/>
          <w:szCs w:val="22"/>
        </w:rPr>
      </w:pPr>
    </w:p>
    <w:p w:rsidR="007C4D48" w:rsidRPr="002C3EAD" w:rsidRDefault="00C55B36" w:rsidP="00C55B36">
      <w:pPr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Contact: </w:t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 w:rsidR="007C4D48" w:rsidRPr="002C3EAD">
        <w:rPr>
          <w:sz w:val="22"/>
          <w:szCs w:val="22"/>
        </w:rPr>
        <w:t xml:space="preserve">Title/Position: </w:t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</w:p>
    <w:p w:rsidR="007C4D48" w:rsidRPr="002C3EAD" w:rsidRDefault="007C4D48" w:rsidP="00C55B36">
      <w:pPr>
        <w:ind w:right="-720"/>
        <w:jc w:val="both"/>
        <w:rPr>
          <w:sz w:val="22"/>
          <w:szCs w:val="22"/>
        </w:rPr>
      </w:pPr>
    </w:p>
    <w:p w:rsidR="007C4D48" w:rsidRPr="002C3EAD" w:rsidRDefault="00C55B36" w:rsidP="00C55B36">
      <w:pPr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>Phone:</w:t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>
        <w:rPr>
          <w:sz w:val="22"/>
          <w:szCs w:val="22"/>
        </w:rPr>
        <w:t>Email:</w:t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</w:p>
    <w:p w:rsidR="007C4D48" w:rsidRPr="002C3EAD" w:rsidRDefault="007C4D48" w:rsidP="00C55B36">
      <w:pPr>
        <w:ind w:right="-720"/>
        <w:jc w:val="both"/>
        <w:rPr>
          <w:sz w:val="22"/>
          <w:szCs w:val="22"/>
        </w:rPr>
      </w:pPr>
    </w:p>
    <w:p w:rsidR="00F81842" w:rsidRPr="00EC6720" w:rsidRDefault="00C55B36" w:rsidP="00C55B36">
      <w:pPr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>Date of Grant:</w:t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</w:p>
    <w:p w:rsidR="00F81842" w:rsidRPr="00EC6720" w:rsidRDefault="00F81842" w:rsidP="00C55B36">
      <w:pPr>
        <w:ind w:right="-720"/>
        <w:jc w:val="both"/>
        <w:rPr>
          <w:sz w:val="22"/>
          <w:szCs w:val="22"/>
        </w:rPr>
      </w:pPr>
    </w:p>
    <w:p w:rsidR="00F81842" w:rsidRDefault="00C55B36" w:rsidP="00C55B36">
      <w:pPr>
        <w:ind w:right="-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Amount of Grant:</w:t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  <w:r w:rsidRPr="00C55B36">
        <w:rPr>
          <w:sz w:val="22"/>
          <w:szCs w:val="22"/>
          <w:u w:val="single"/>
        </w:rPr>
        <w:tab/>
      </w:r>
    </w:p>
    <w:p w:rsidR="00995A0C" w:rsidRDefault="00995A0C" w:rsidP="00C55B36">
      <w:pPr>
        <w:ind w:right="-720"/>
        <w:jc w:val="both"/>
        <w:rPr>
          <w:sz w:val="22"/>
          <w:szCs w:val="22"/>
          <w:u w:val="single"/>
        </w:rPr>
      </w:pPr>
    </w:p>
    <w:p w:rsidR="00995A0C" w:rsidRPr="00995A0C" w:rsidRDefault="00995A0C" w:rsidP="00C55B36">
      <w:pPr>
        <w:ind w:right="-720"/>
        <w:jc w:val="both"/>
        <w:rPr>
          <w:sz w:val="22"/>
          <w:szCs w:val="22"/>
        </w:rPr>
      </w:pPr>
      <w:r w:rsidRPr="00995A0C">
        <w:rPr>
          <w:sz w:val="22"/>
          <w:szCs w:val="22"/>
        </w:rPr>
        <w:t>Month/Year School Opened:</w:t>
      </w:r>
      <w:r w:rsidRPr="00995A0C">
        <w:rPr>
          <w:sz w:val="22"/>
          <w:szCs w:val="22"/>
          <w:u w:val="single"/>
        </w:rPr>
        <w:t xml:space="preserve"> </w:t>
      </w:r>
      <w:r w:rsidRPr="00995A0C">
        <w:rPr>
          <w:sz w:val="22"/>
          <w:szCs w:val="22"/>
          <w:u w:val="single"/>
        </w:rPr>
        <w:tab/>
      </w:r>
      <w:r w:rsidRPr="00995A0C">
        <w:rPr>
          <w:sz w:val="22"/>
          <w:szCs w:val="22"/>
          <w:u w:val="single"/>
        </w:rPr>
        <w:tab/>
      </w:r>
      <w:r w:rsidR="00630033"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 xml:space="preserve"> </w:t>
      </w:r>
      <w:r w:rsidR="00630033">
        <w:rPr>
          <w:sz w:val="22"/>
          <w:szCs w:val="22"/>
        </w:rPr>
        <w:t xml:space="preserve"> Current School Year</w:t>
      </w:r>
      <w:r>
        <w:rPr>
          <w:sz w:val="22"/>
          <w:szCs w:val="22"/>
        </w:rPr>
        <w:t xml:space="preserve"> Total Enrollment:</w:t>
      </w:r>
      <w:r w:rsidRPr="00995A0C">
        <w:rPr>
          <w:sz w:val="22"/>
          <w:szCs w:val="22"/>
          <w:u w:val="single"/>
        </w:rPr>
        <w:t xml:space="preserve"> </w:t>
      </w:r>
      <w:r w:rsidRPr="00995A0C">
        <w:rPr>
          <w:sz w:val="22"/>
          <w:szCs w:val="22"/>
          <w:u w:val="single"/>
        </w:rPr>
        <w:tab/>
      </w:r>
      <w:r w:rsidRPr="00995A0C">
        <w:rPr>
          <w:sz w:val="22"/>
          <w:szCs w:val="22"/>
          <w:u w:val="single"/>
        </w:rPr>
        <w:tab/>
      </w:r>
      <w:r w:rsidRPr="00995A0C">
        <w:rPr>
          <w:sz w:val="22"/>
          <w:szCs w:val="22"/>
          <w:u w:val="single"/>
        </w:rPr>
        <w:tab/>
      </w:r>
    </w:p>
    <w:p w:rsidR="00F81842" w:rsidRDefault="00F81842" w:rsidP="00C55B36">
      <w:pPr>
        <w:pStyle w:val="BodyText"/>
        <w:jc w:val="both"/>
        <w:rPr>
          <w:b w:val="0"/>
          <w:bCs w:val="0"/>
          <w:sz w:val="22"/>
          <w:szCs w:val="22"/>
        </w:rPr>
      </w:pPr>
    </w:p>
    <w:p w:rsidR="00AA7A6B" w:rsidRDefault="00AA7A6B" w:rsidP="00C55B36">
      <w:pPr>
        <w:pStyle w:val="BodyText"/>
        <w:jc w:val="both"/>
        <w:rPr>
          <w:b w:val="0"/>
          <w:bCs w:val="0"/>
          <w:sz w:val="22"/>
          <w:szCs w:val="22"/>
        </w:rPr>
      </w:pPr>
    </w:p>
    <w:p w:rsidR="00AA7A6B" w:rsidRDefault="00AA7A6B" w:rsidP="00C55B36">
      <w:pPr>
        <w:pStyle w:val="BodyText"/>
        <w:jc w:val="both"/>
        <w:rPr>
          <w:b w:val="0"/>
          <w:bCs w:val="0"/>
          <w:sz w:val="22"/>
          <w:szCs w:val="22"/>
        </w:rPr>
      </w:pPr>
    </w:p>
    <w:p w:rsidR="00AA7A6B" w:rsidRDefault="00AA7A6B" w:rsidP="00C55B36">
      <w:pPr>
        <w:pStyle w:val="BodyText"/>
        <w:jc w:val="both"/>
        <w:rPr>
          <w:b w:val="0"/>
          <w:bCs w:val="0"/>
          <w:sz w:val="22"/>
          <w:szCs w:val="22"/>
        </w:rPr>
      </w:pPr>
    </w:p>
    <w:p w:rsidR="00E06CF9" w:rsidRDefault="00E06CF9">
      <w:pPr>
        <w:rPr>
          <w:sz w:val="22"/>
          <w:szCs w:val="22"/>
        </w:rPr>
      </w:pPr>
    </w:p>
    <w:p w:rsidR="00E06CF9" w:rsidRDefault="00E06CF9" w:rsidP="00934892">
      <w:pPr>
        <w:spacing w:after="120"/>
        <w:rPr>
          <w:sz w:val="22"/>
          <w:szCs w:val="22"/>
        </w:rPr>
      </w:pPr>
    </w:p>
    <w:p w:rsidR="00E06CF9" w:rsidRDefault="00E06CF9" w:rsidP="00934892">
      <w:pPr>
        <w:spacing w:after="120"/>
        <w:rPr>
          <w:b/>
          <w:sz w:val="22"/>
          <w:szCs w:val="22"/>
        </w:rPr>
      </w:pPr>
    </w:p>
    <w:p w:rsidR="00E06CF9" w:rsidRDefault="00E06CF9" w:rsidP="00934892">
      <w:pPr>
        <w:spacing w:after="120"/>
        <w:rPr>
          <w:b/>
          <w:sz w:val="22"/>
          <w:szCs w:val="22"/>
        </w:rPr>
      </w:pPr>
    </w:p>
    <w:p w:rsidR="00E06CF9" w:rsidRDefault="00E06CF9" w:rsidP="00934892">
      <w:pPr>
        <w:spacing w:after="120"/>
        <w:rPr>
          <w:b/>
          <w:sz w:val="22"/>
          <w:szCs w:val="22"/>
        </w:rPr>
      </w:pPr>
    </w:p>
    <w:p w:rsidR="00E06CF9" w:rsidRDefault="00E06CF9" w:rsidP="00934892">
      <w:pPr>
        <w:spacing w:after="120"/>
        <w:rPr>
          <w:b/>
          <w:sz w:val="22"/>
          <w:szCs w:val="22"/>
        </w:rPr>
      </w:pPr>
    </w:p>
    <w:p w:rsidR="00E06CF9" w:rsidRDefault="00E06CF9" w:rsidP="00934892">
      <w:pPr>
        <w:spacing w:after="120"/>
        <w:rPr>
          <w:b/>
          <w:sz w:val="22"/>
          <w:szCs w:val="22"/>
        </w:rPr>
      </w:pPr>
    </w:p>
    <w:p w:rsidR="00E06CF9" w:rsidRDefault="00E06CF9" w:rsidP="00934892">
      <w:pPr>
        <w:spacing w:after="120"/>
        <w:rPr>
          <w:b/>
          <w:sz w:val="22"/>
          <w:szCs w:val="22"/>
        </w:rPr>
      </w:pPr>
    </w:p>
    <w:p w:rsidR="00E06CF9" w:rsidRDefault="00E06CF9" w:rsidP="00934892">
      <w:pPr>
        <w:spacing w:after="120"/>
        <w:rPr>
          <w:b/>
          <w:sz w:val="22"/>
          <w:szCs w:val="22"/>
        </w:rPr>
      </w:pPr>
    </w:p>
    <w:p w:rsidR="00E06CF9" w:rsidRDefault="00E06CF9" w:rsidP="00934892">
      <w:pPr>
        <w:spacing w:after="120"/>
        <w:rPr>
          <w:b/>
          <w:sz w:val="22"/>
          <w:szCs w:val="22"/>
        </w:rPr>
      </w:pPr>
    </w:p>
    <w:p w:rsidR="00E06CF9" w:rsidRDefault="00E06CF9" w:rsidP="00934892">
      <w:pPr>
        <w:spacing w:after="120"/>
        <w:rPr>
          <w:b/>
          <w:sz w:val="22"/>
          <w:szCs w:val="22"/>
        </w:rPr>
      </w:pPr>
    </w:p>
    <w:p w:rsidR="00E06CF9" w:rsidRDefault="00E06CF9" w:rsidP="00934892">
      <w:pPr>
        <w:spacing w:after="120"/>
        <w:rPr>
          <w:b/>
          <w:sz w:val="22"/>
          <w:szCs w:val="22"/>
        </w:rPr>
      </w:pPr>
    </w:p>
    <w:p w:rsidR="00E06CF9" w:rsidRDefault="00E06CF9" w:rsidP="00934892">
      <w:pPr>
        <w:spacing w:after="120"/>
        <w:rPr>
          <w:b/>
          <w:sz w:val="22"/>
          <w:szCs w:val="22"/>
        </w:rPr>
      </w:pPr>
    </w:p>
    <w:p w:rsidR="00E06CF9" w:rsidRDefault="00E06CF9" w:rsidP="00934892">
      <w:pPr>
        <w:spacing w:after="120"/>
        <w:rPr>
          <w:b/>
          <w:sz w:val="22"/>
          <w:szCs w:val="22"/>
        </w:rPr>
        <w:sectPr w:rsidR="00E06CF9" w:rsidSect="00E06CF9">
          <w:headerReference w:type="default" r:id="rId12"/>
          <w:footerReference w:type="even" r:id="rId13"/>
          <w:footerReference w:type="default" r:id="rId14"/>
          <w:type w:val="continuous"/>
          <w:pgSz w:w="12240" w:h="15840" w:code="1"/>
          <w:pgMar w:top="1080" w:right="1440" w:bottom="878" w:left="1440" w:header="720" w:footer="864" w:gutter="0"/>
          <w:cols w:space="720"/>
          <w:docGrid w:linePitch="326"/>
        </w:sectPr>
      </w:pPr>
    </w:p>
    <w:p w:rsidR="00E06CF9" w:rsidRPr="00E06CF9" w:rsidRDefault="00C17CB6" w:rsidP="00934892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Grant </w:t>
      </w:r>
      <w:r w:rsidR="00E06CF9">
        <w:rPr>
          <w:b/>
          <w:sz w:val="22"/>
          <w:szCs w:val="22"/>
        </w:rPr>
        <w:t xml:space="preserve">Budget </w:t>
      </w:r>
      <w:r w:rsidR="00BA29AE">
        <w:rPr>
          <w:b/>
          <w:sz w:val="22"/>
          <w:szCs w:val="22"/>
        </w:rPr>
        <w:t xml:space="preserve">Amendment </w:t>
      </w:r>
      <w:r w:rsidR="00E06CF9">
        <w:rPr>
          <w:b/>
          <w:sz w:val="22"/>
          <w:szCs w:val="22"/>
        </w:rPr>
        <w:t>Request</w:t>
      </w:r>
    </w:p>
    <w:p w:rsidR="00995A0C" w:rsidRDefault="00E06CF9" w:rsidP="00934892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995A0C" w:rsidRPr="00477B4E">
        <w:rPr>
          <w:sz w:val="22"/>
          <w:szCs w:val="22"/>
        </w:rPr>
        <w:t xml:space="preserve">provide a </w:t>
      </w:r>
      <w:r w:rsidR="00995A0C">
        <w:rPr>
          <w:sz w:val="22"/>
          <w:szCs w:val="22"/>
        </w:rPr>
        <w:t xml:space="preserve">brief accounting of </w:t>
      </w:r>
      <w:r w:rsidR="00AA7A6B">
        <w:rPr>
          <w:sz w:val="22"/>
          <w:szCs w:val="22"/>
        </w:rPr>
        <w:t>how you are requesting to amend</w:t>
      </w:r>
      <w:r>
        <w:rPr>
          <w:sz w:val="22"/>
          <w:szCs w:val="22"/>
        </w:rPr>
        <w:t xml:space="preserve"> your </w:t>
      </w:r>
      <w:r w:rsidR="00C17CB6">
        <w:rPr>
          <w:sz w:val="22"/>
          <w:szCs w:val="22"/>
        </w:rPr>
        <w:t xml:space="preserve">grant </w:t>
      </w:r>
      <w:r>
        <w:rPr>
          <w:sz w:val="22"/>
          <w:szCs w:val="22"/>
        </w:rPr>
        <w:t>budget</w:t>
      </w:r>
      <w:r w:rsidR="00AA7A6B">
        <w:rPr>
          <w:sz w:val="22"/>
          <w:szCs w:val="22"/>
        </w:rPr>
        <w:t xml:space="preserve">. </w:t>
      </w:r>
      <w:r w:rsidR="009F714D">
        <w:rPr>
          <w:sz w:val="22"/>
          <w:szCs w:val="22"/>
        </w:rPr>
        <w:t xml:space="preserve">Include all items from the </w:t>
      </w:r>
      <w:r w:rsidR="00C17CB6">
        <w:rPr>
          <w:sz w:val="22"/>
          <w:szCs w:val="22"/>
        </w:rPr>
        <w:t>approved</w:t>
      </w:r>
      <w:r w:rsidR="009F714D">
        <w:rPr>
          <w:sz w:val="22"/>
          <w:szCs w:val="22"/>
        </w:rPr>
        <w:t xml:space="preserve"> budget, even </w:t>
      </w:r>
      <w:r w:rsidR="00C55A00">
        <w:rPr>
          <w:sz w:val="22"/>
          <w:szCs w:val="22"/>
        </w:rPr>
        <w:t xml:space="preserve">if </w:t>
      </w:r>
      <w:r w:rsidR="00C3069A">
        <w:rPr>
          <w:sz w:val="22"/>
          <w:szCs w:val="22"/>
        </w:rPr>
        <w:t xml:space="preserve">the amounts </w:t>
      </w:r>
      <w:r w:rsidR="00C17CB6">
        <w:rPr>
          <w:sz w:val="22"/>
          <w:szCs w:val="22"/>
        </w:rPr>
        <w:t>will stay the same</w:t>
      </w:r>
      <w:r w:rsidR="009F714D">
        <w:rPr>
          <w:sz w:val="22"/>
          <w:szCs w:val="22"/>
        </w:rPr>
        <w:t xml:space="preserve">. The total amount columns should equal the full amount of the grant awarded. </w:t>
      </w:r>
      <w:r w:rsidR="00AA7A6B">
        <w:rPr>
          <w:sz w:val="22"/>
          <w:szCs w:val="22"/>
        </w:rPr>
        <w:t xml:space="preserve">You can </w:t>
      </w:r>
      <w:r w:rsidR="00BA29AE">
        <w:rPr>
          <w:sz w:val="22"/>
          <w:szCs w:val="22"/>
        </w:rPr>
        <w:t>insert additional</w:t>
      </w:r>
      <w:r w:rsidR="00AA7A6B">
        <w:rPr>
          <w:sz w:val="22"/>
          <w:szCs w:val="22"/>
        </w:rPr>
        <w:t xml:space="preserve"> lines for any new budget line items that were not included in your original grant budget. 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510"/>
        <w:gridCol w:w="2160"/>
        <w:gridCol w:w="2070"/>
        <w:gridCol w:w="3780"/>
      </w:tblGrid>
      <w:tr w:rsidR="00B52167" w:rsidRPr="008C11E3" w:rsidTr="00E06CF9">
        <w:tc>
          <w:tcPr>
            <w:tcW w:w="2538" w:type="dxa"/>
          </w:tcPr>
          <w:p w:rsidR="00B52167" w:rsidRPr="008C11E3" w:rsidRDefault="00C17CB6" w:rsidP="008C11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Grant </w:t>
            </w:r>
            <w:r w:rsidR="00B52167">
              <w:rPr>
                <w:b/>
                <w:sz w:val="22"/>
                <w:szCs w:val="22"/>
              </w:rPr>
              <w:t xml:space="preserve">Budget Line </w:t>
            </w:r>
            <w:r w:rsidR="00B52167" w:rsidRPr="008C11E3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3510" w:type="dxa"/>
          </w:tcPr>
          <w:p w:rsidR="00B52167" w:rsidRDefault="00B52167" w:rsidP="008C11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 of Line Item</w:t>
            </w:r>
          </w:p>
        </w:tc>
        <w:tc>
          <w:tcPr>
            <w:tcW w:w="2160" w:type="dxa"/>
          </w:tcPr>
          <w:p w:rsidR="00B52167" w:rsidRPr="008C11E3" w:rsidRDefault="00B52167" w:rsidP="008C11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Original Amount Approved</w:t>
            </w:r>
          </w:p>
        </w:tc>
        <w:tc>
          <w:tcPr>
            <w:tcW w:w="2070" w:type="dxa"/>
          </w:tcPr>
          <w:p w:rsidR="00B52167" w:rsidRPr="008C11E3" w:rsidRDefault="00B52167" w:rsidP="008C11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Amount Requested</w:t>
            </w:r>
          </w:p>
        </w:tc>
        <w:tc>
          <w:tcPr>
            <w:tcW w:w="3780" w:type="dxa"/>
          </w:tcPr>
          <w:p w:rsidR="00B52167" w:rsidRPr="008C11E3" w:rsidRDefault="00B52167" w:rsidP="0013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 for Change</w:t>
            </w:r>
          </w:p>
        </w:tc>
      </w:tr>
      <w:tr w:rsidR="00B52167" w:rsidRPr="008C11E3" w:rsidTr="00E06CF9">
        <w:trPr>
          <w:trHeight w:val="593"/>
        </w:trPr>
        <w:tc>
          <w:tcPr>
            <w:tcW w:w="2538" w:type="dxa"/>
          </w:tcPr>
          <w:p w:rsidR="00B52167" w:rsidRPr="009F714D" w:rsidRDefault="00B52167" w:rsidP="009F714D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B52167" w:rsidRPr="009F714D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B52167" w:rsidRPr="009F714D" w:rsidRDefault="00B52167" w:rsidP="00770F11">
            <w:pPr>
              <w:rPr>
                <w:sz w:val="20"/>
              </w:rPr>
            </w:pPr>
          </w:p>
        </w:tc>
      </w:tr>
      <w:tr w:rsidR="00B52167" w:rsidRPr="008C11E3" w:rsidTr="00E06CF9">
        <w:tc>
          <w:tcPr>
            <w:tcW w:w="2538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</w:tr>
      <w:tr w:rsidR="00B52167" w:rsidRPr="008C11E3" w:rsidTr="00E06CF9">
        <w:tc>
          <w:tcPr>
            <w:tcW w:w="2538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</w:tr>
      <w:tr w:rsidR="00B52167" w:rsidRPr="008C11E3" w:rsidTr="00E06CF9">
        <w:tc>
          <w:tcPr>
            <w:tcW w:w="2538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</w:tr>
      <w:tr w:rsidR="00E06CF9" w:rsidRPr="008C11E3" w:rsidTr="00E06CF9">
        <w:trPr>
          <w:trHeight w:val="530"/>
        </w:trPr>
        <w:tc>
          <w:tcPr>
            <w:tcW w:w="2538" w:type="dxa"/>
          </w:tcPr>
          <w:p w:rsidR="00E06CF9" w:rsidRPr="008C11E3" w:rsidRDefault="00E06CF9" w:rsidP="00770F1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E06CF9" w:rsidRPr="008C11E3" w:rsidRDefault="00E06CF9" w:rsidP="00770F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06CF9" w:rsidRPr="008C11E3" w:rsidRDefault="00E06CF9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E06CF9" w:rsidRPr="008C11E3" w:rsidRDefault="00E06CF9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06CF9" w:rsidRPr="008C11E3" w:rsidRDefault="00E06CF9" w:rsidP="00770F11">
            <w:pPr>
              <w:rPr>
                <w:sz w:val="22"/>
                <w:szCs w:val="22"/>
              </w:rPr>
            </w:pPr>
          </w:p>
        </w:tc>
      </w:tr>
      <w:tr w:rsidR="00E06CF9" w:rsidRPr="008C11E3" w:rsidTr="00E06CF9">
        <w:trPr>
          <w:trHeight w:val="530"/>
        </w:trPr>
        <w:tc>
          <w:tcPr>
            <w:tcW w:w="2538" w:type="dxa"/>
          </w:tcPr>
          <w:p w:rsidR="00E06CF9" w:rsidRPr="008C11E3" w:rsidRDefault="00E06CF9" w:rsidP="00770F1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E06CF9" w:rsidRPr="008C11E3" w:rsidRDefault="00E06CF9" w:rsidP="00770F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06CF9" w:rsidRPr="008C11E3" w:rsidRDefault="00E06CF9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E06CF9" w:rsidRPr="008C11E3" w:rsidRDefault="00E06CF9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06CF9" w:rsidRPr="008C11E3" w:rsidRDefault="00E06CF9" w:rsidP="00770F11">
            <w:pPr>
              <w:rPr>
                <w:sz w:val="22"/>
                <w:szCs w:val="22"/>
              </w:rPr>
            </w:pPr>
          </w:p>
        </w:tc>
      </w:tr>
      <w:tr w:rsidR="00E06CF9" w:rsidRPr="008C11E3" w:rsidTr="00E06CF9">
        <w:trPr>
          <w:trHeight w:val="620"/>
        </w:trPr>
        <w:tc>
          <w:tcPr>
            <w:tcW w:w="2538" w:type="dxa"/>
          </w:tcPr>
          <w:p w:rsidR="00E06CF9" w:rsidRPr="008C11E3" w:rsidRDefault="00E06CF9" w:rsidP="00770F1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E06CF9" w:rsidRPr="008C11E3" w:rsidRDefault="00E06CF9" w:rsidP="00770F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06CF9" w:rsidRPr="008C11E3" w:rsidRDefault="00E06CF9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E06CF9" w:rsidRPr="008C11E3" w:rsidRDefault="00E06CF9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E06CF9" w:rsidRPr="008C11E3" w:rsidRDefault="00E06CF9" w:rsidP="00770F11">
            <w:pPr>
              <w:rPr>
                <w:sz w:val="22"/>
                <w:szCs w:val="22"/>
              </w:rPr>
            </w:pPr>
          </w:p>
        </w:tc>
      </w:tr>
      <w:tr w:rsidR="00B52167" w:rsidRPr="008C11E3" w:rsidTr="009F714D">
        <w:trPr>
          <w:trHeight w:val="602"/>
        </w:trPr>
        <w:tc>
          <w:tcPr>
            <w:tcW w:w="2538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</w:tr>
      <w:tr w:rsidR="00B52167" w:rsidRPr="008C11E3" w:rsidTr="00E06CF9">
        <w:tc>
          <w:tcPr>
            <w:tcW w:w="2538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</w:tr>
      <w:tr w:rsidR="00B52167" w:rsidRPr="008C11E3" w:rsidTr="00E06CF9">
        <w:trPr>
          <w:trHeight w:val="467"/>
        </w:trPr>
        <w:tc>
          <w:tcPr>
            <w:tcW w:w="2538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</w:tr>
      <w:tr w:rsidR="00B52167" w:rsidRPr="008C11E3" w:rsidTr="00E06CF9">
        <w:tc>
          <w:tcPr>
            <w:tcW w:w="2538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</w:tr>
      <w:tr w:rsidR="00B52167" w:rsidRPr="008C11E3" w:rsidTr="00E06CF9">
        <w:tc>
          <w:tcPr>
            <w:tcW w:w="2538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2167" w:rsidRPr="008C11E3" w:rsidRDefault="00B52167" w:rsidP="009F71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B52167" w:rsidRPr="008C11E3" w:rsidRDefault="00B52167" w:rsidP="00770F11">
            <w:pPr>
              <w:rPr>
                <w:sz w:val="22"/>
                <w:szCs w:val="22"/>
              </w:rPr>
            </w:pPr>
          </w:p>
        </w:tc>
      </w:tr>
      <w:tr w:rsidR="00E06CF9" w:rsidRPr="008C11E3" w:rsidTr="00155983">
        <w:tc>
          <w:tcPr>
            <w:tcW w:w="253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E06CF9" w:rsidRPr="008C11E3" w:rsidRDefault="00E06CF9" w:rsidP="00E06C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E06CF9" w:rsidRDefault="00E06CF9" w:rsidP="00D66988">
            <w:pPr>
              <w:rPr>
                <w:b/>
                <w:sz w:val="22"/>
                <w:szCs w:val="22"/>
              </w:rPr>
            </w:pPr>
          </w:p>
          <w:p w:rsidR="00E06CF9" w:rsidRPr="008C11E3" w:rsidRDefault="00E06CF9" w:rsidP="00E06C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  <w:r w:rsidR="009F714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:rsidR="00E06CF9" w:rsidRPr="008C11E3" w:rsidRDefault="00E06CF9" w:rsidP="009F714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</w:tcPr>
          <w:p w:rsidR="00E06CF9" w:rsidRPr="008C11E3" w:rsidRDefault="00E06CF9" w:rsidP="009F714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</w:tcBorders>
          </w:tcPr>
          <w:p w:rsidR="00E06CF9" w:rsidRPr="008C11E3" w:rsidRDefault="00E06CF9" w:rsidP="00770F11">
            <w:pPr>
              <w:rPr>
                <w:b/>
                <w:sz w:val="22"/>
                <w:szCs w:val="22"/>
              </w:rPr>
            </w:pPr>
          </w:p>
        </w:tc>
      </w:tr>
    </w:tbl>
    <w:p w:rsidR="00995A0C" w:rsidRDefault="00995A0C" w:rsidP="00995A0C"/>
    <w:p w:rsidR="00995A0C" w:rsidRDefault="00995A0C" w:rsidP="00995A0C"/>
    <w:p w:rsidR="00995A0C" w:rsidRDefault="00995A0C" w:rsidP="00995A0C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hereby certify that the above and </w:t>
      </w:r>
      <w:r w:rsidR="00E06CF9">
        <w:rPr>
          <w:b/>
          <w:sz w:val="22"/>
          <w:szCs w:val="22"/>
        </w:rPr>
        <w:t xml:space="preserve">any </w:t>
      </w:r>
      <w:r>
        <w:rPr>
          <w:b/>
          <w:sz w:val="22"/>
          <w:szCs w:val="22"/>
        </w:rPr>
        <w:t>attached statements are true and accurate:</w:t>
      </w:r>
    </w:p>
    <w:p w:rsidR="00995A0C" w:rsidRDefault="00995A0C" w:rsidP="00995A0C">
      <w:pPr>
        <w:tabs>
          <w:tab w:val="left" w:pos="540"/>
        </w:tabs>
        <w:rPr>
          <w:b/>
          <w:sz w:val="22"/>
          <w:szCs w:val="22"/>
        </w:rPr>
      </w:pPr>
    </w:p>
    <w:p w:rsidR="00995A0C" w:rsidRDefault="00995A0C" w:rsidP="00995A0C">
      <w:pPr>
        <w:pBdr>
          <w:bottom w:val="single" w:sz="12" w:space="1" w:color="auto"/>
        </w:pBdr>
        <w:tabs>
          <w:tab w:val="left" w:pos="540"/>
        </w:tabs>
        <w:rPr>
          <w:b/>
          <w:sz w:val="22"/>
          <w:szCs w:val="22"/>
        </w:rPr>
      </w:pPr>
    </w:p>
    <w:p w:rsidR="00995A0C" w:rsidRDefault="00995A0C" w:rsidP="00995A0C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Board Member Signature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Date</w:t>
      </w:r>
    </w:p>
    <w:p w:rsidR="00995A0C" w:rsidRDefault="00995A0C" w:rsidP="00995A0C">
      <w:pPr>
        <w:tabs>
          <w:tab w:val="left" w:pos="540"/>
        </w:tabs>
        <w:rPr>
          <w:b/>
          <w:sz w:val="22"/>
          <w:szCs w:val="22"/>
        </w:rPr>
      </w:pPr>
    </w:p>
    <w:p w:rsidR="00872E7F" w:rsidRDefault="00872E7F" w:rsidP="00995A0C">
      <w:pPr>
        <w:tabs>
          <w:tab w:val="left" w:pos="540"/>
        </w:tabs>
        <w:rPr>
          <w:b/>
          <w:sz w:val="22"/>
          <w:szCs w:val="22"/>
        </w:rPr>
      </w:pPr>
    </w:p>
    <w:p w:rsidR="002B5C9D" w:rsidRPr="00995A0C" w:rsidRDefault="00995A0C" w:rsidP="00995A0C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Please return all pages via</w:t>
      </w:r>
      <w:r w:rsidR="00631891">
        <w:rPr>
          <w:b/>
          <w:sz w:val="22"/>
          <w:szCs w:val="22"/>
        </w:rPr>
        <w:t xml:space="preserve"> e-mail</w:t>
      </w:r>
      <w:r w:rsidR="00872E7F">
        <w:rPr>
          <w:b/>
          <w:sz w:val="22"/>
          <w:szCs w:val="22"/>
        </w:rPr>
        <w:t xml:space="preserve"> to: </w:t>
      </w:r>
      <w:bookmarkStart w:id="0" w:name="_GoBack"/>
      <w:bookmarkEnd w:id="0"/>
      <w:r w:rsidR="00523CD6">
        <w:rPr>
          <w:b/>
          <w:sz w:val="22"/>
          <w:szCs w:val="22"/>
        </w:rPr>
        <w:fldChar w:fldCharType="begin"/>
      </w:r>
      <w:r w:rsidR="00523CD6">
        <w:rPr>
          <w:b/>
          <w:sz w:val="22"/>
          <w:szCs w:val="22"/>
        </w:rPr>
        <w:instrText xml:space="preserve"> HYPERLINK "mailto:</w:instrText>
      </w:r>
      <w:r w:rsidR="00523CD6" w:rsidRPr="00523CD6">
        <w:rPr>
          <w:b/>
          <w:sz w:val="22"/>
          <w:szCs w:val="22"/>
        </w:rPr>
        <w:instrText>charterapps@wffmail.com</w:instrText>
      </w:r>
      <w:r w:rsidR="00523CD6">
        <w:rPr>
          <w:b/>
          <w:sz w:val="22"/>
          <w:szCs w:val="22"/>
        </w:rPr>
        <w:instrText xml:space="preserve">" </w:instrText>
      </w:r>
      <w:r w:rsidR="00523CD6">
        <w:rPr>
          <w:b/>
          <w:sz w:val="22"/>
          <w:szCs w:val="22"/>
        </w:rPr>
        <w:fldChar w:fldCharType="separate"/>
      </w:r>
      <w:r w:rsidR="00523CD6" w:rsidRPr="001504BA">
        <w:rPr>
          <w:rStyle w:val="Hyperlink"/>
          <w:b/>
          <w:sz w:val="22"/>
          <w:szCs w:val="22"/>
        </w:rPr>
        <w:t>charterapps@wffmail.com</w:t>
      </w:r>
      <w:r w:rsidR="00523CD6">
        <w:rPr>
          <w:b/>
          <w:sz w:val="22"/>
          <w:szCs w:val="22"/>
        </w:rPr>
        <w:fldChar w:fldCharType="end"/>
      </w:r>
    </w:p>
    <w:sectPr w:rsidR="002B5C9D" w:rsidRPr="00995A0C" w:rsidSect="00E06CF9">
      <w:type w:val="continuous"/>
      <w:pgSz w:w="15840" w:h="12240" w:orient="landscape" w:code="1"/>
      <w:pgMar w:top="1440" w:right="1080" w:bottom="1440" w:left="87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AB" w:rsidRDefault="00291AAB">
      <w:r>
        <w:separator/>
      </w:r>
    </w:p>
  </w:endnote>
  <w:endnote w:type="continuationSeparator" w:id="0">
    <w:p w:rsidR="00291AAB" w:rsidRDefault="0029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C4" w:rsidRDefault="001F49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4B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4BC4" w:rsidRDefault="00804B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C4" w:rsidRDefault="001F49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4B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CD6">
      <w:rPr>
        <w:rStyle w:val="PageNumber"/>
        <w:noProof/>
      </w:rPr>
      <w:t>3</w:t>
    </w:r>
    <w:r>
      <w:rPr>
        <w:rStyle w:val="PageNumber"/>
      </w:rPr>
      <w:fldChar w:fldCharType="end"/>
    </w:r>
  </w:p>
  <w:p w:rsidR="00804BC4" w:rsidRDefault="00804BC4">
    <w:pPr>
      <w:pStyle w:val="Footer"/>
      <w:ind w:right="360"/>
      <w:rPr>
        <w:sz w:val="20"/>
      </w:rPr>
    </w:pPr>
    <w:r>
      <w:rPr>
        <w:sz w:val="20"/>
      </w:rPr>
      <w:t>Walton Family Foundation,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AB" w:rsidRDefault="00291AAB">
      <w:r>
        <w:separator/>
      </w:r>
    </w:p>
  </w:footnote>
  <w:footnote w:type="continuationSeparator" w:id="0">
    <w:p w:rsidR="00291AAB" w:rsidRDefault="0029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83" w:rsidRDefault="00AE0D83" w:rsidP="00AE0D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A66"/>
    <w:multiLevelType w:val="singleLevel"/>
    <w:tmpl w:val="FA8EA1B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 w15:restartNumberingAfterBreak="0">
    <w:nsid w:val="00F558B3"/>
    <w:multiLevelType w:val="hybridMultilevel"/>
    <w:tmpl w:val="2D3E13FE"/>
    <w:lvl w:ilvl="0" w:tplc="E338A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77568D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82C9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F6B6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EB2A3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EF46F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1222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D124C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C124D1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F21AD"/>
    <w:multiLevelType w:val="hybridMultilevel"/>
    <w:tmpl w:val="3D985364"/>
    <w:lvl w:ilvl="0" w:tplc="8C9A8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3D348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5EA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03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EB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548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82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ED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CC9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314C0"/>
    <w:multiLevelType w:val="singleLevel"/>
    <w:tmpl w:val="A0E613A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i/>
      </w:rPr>
    </w:lvl>
  </w:abstractNum>
  <w:abstractNum w:abstractNumId="4" w15:restartNumberingAfterBreak="0">
    <w:nsid w:val="316814E7"/>
    <w:multiLevelType w:val="hybridMultilevel"/>
    <w:tmpl w:val="140C96CA"/>
    <w:lvl w:ilvl="0" w:tplc="6A305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8A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EB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38E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C8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60B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E4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CC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367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BD175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74496731"/>
    <w:multiLevelType w:val="hybridMultilevel"/>
    <w:tmpl w:val="3D5AF888"/>
    <w:lvl w:ilvl="0" w:tplc="6FACB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17BE4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BED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A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81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946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2C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8F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204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E1CD7"/>
    <w:multiLevelType w:val="singleLevel"/>
    <w:tmpl w:val="AFBA146C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8" w15:restartNumberingAfterBreak="0">
    <w:nsid w:val="7F4E1B22"/>
    <w:multiLevelType w:val="singleLevel"/>
    <w:tmpl w:val="0409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22"/>
    </w:lvlOverride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6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E7"/>
    <w:rsid w:val="00023A80"/>
    <w:rsid w:val="00047498"/>
    <w:rsid w:val="0005671C"/>
    <w:rsid w:val="000E7E29"/>
    <w:rsid w:val="000F653F"/>
    <w:rsid w:val="00105186"/>
    <w:rsid w:val="00134618"/>
    <w:rsid w:val="00137DEC"/>
    <w:rsid w:val="001750DD"/>
    <w:rsid w:val="00195674"/>
    <w:rsid w:val="001A67BC"/>
    <w:rsid w:val="001D6A41"/>
    <w:rsid w:val="001F38FB"/>
    <w:rsid w:val="001F496A"/>
    <w:rsid w:val="00213FC0"/>
    <w:rsid w:val="00216C09"/>
    <w:rsid w:val="00230529"/>
    <w:rsid w:val="00243E63"/>
    <w:rsid w:val="00257342"/>
    <w:rsid w:val="002609EA"/>
    <w:rsid w:val="00290D67"/>
    <w:rsid w:val="00291AAB"/>
    <w:rsid w:val="00293D48"/>
    <w:rsid w:val="002A40D0"/>
    <w:rsid w:val="002B5C9D"/>
    <w:rsid w:val="002C3EAD"/>
    <w:rsid w:val="002E122C"/>
    <w:rsid w:val="002F1EC5"/>
    <w:rsid w:val="00317BB3"/>
    <w:rsid w:val="00321743"/>
    <w:rsid w:val="00390CC3"/>
    <w:rsid w:val="003964A0"/>
    <w:rsid w:val="003A0574"/>
    <w:rsid w:val="00435402"/>
    <w:rsid w:val="004719D6"/>
    <w:rsid w:val="00477B4E"/>
    <w:rsid w:val="00477DAF"/>
    <w:rsid w:val="004D744F"/>
    <w:rsid w:val="004F7960"/>
    <w:rsid w:val="00503BB5"/>
    <w:rsid w:val="00505940"/>
    <w:rsid w:val="005159E0"/>
    <w:rsid w:val="00523CD6"/>
    <w:rsid w:val="005429E7"/>
    <w:rsid w:val="005632CB"/>
    <w:rsid w:val="005A6ED2"/>
    <w:rsid w:val="005C670D"/>
    <w:rsid w:val="005D47C7"/>
    <w:rsid w:val="005E79E9"/>
    <w:rsid w:val="0062325C"/>
    <w:rsid w:val="00630033"/>
    <w:rsid w:val="00631891"/>
    <w:rsid w:val="0069618B"/>
    <w:rsid w:val="006F776F"/>
    <w:rsid w:val="00720B90"/>
    <w:rsid w:val="00734AF9"/>
    <w:rsid w:val="00770F11"/>
    <w:rsid w:val="0077471C"/>
    <w:rsid w:val="007C4D48"/>
    <w:rsid w:val="007D3C50"/>
    <w:rsid w:val="007D7D84"/>
    <w:rsid w:val="007F0C80"/>
    <w:rsid w:val="00804BC4"/>
    <w:rsid w:val="0081124B"/>
    <w:rsid w:val="00823215"/>
    <w:rsid w:val="00830477"/>
    <w:rsid w:val="00850FDD"/>
    <w:rsid w:val="00872E7F"/>
    <w:rsid w:val="008B1BA7"/>
    <w:rsid w:val="008C11E3"/>
    <w:rsid w:val="008C1948"/>
    <w:rsid w:val="008D3F1A"/>
    <w:rsid w:val="00912BD1"/>
    <w:rsid w:val="0093268D"/>
    <w:rsid w:val="00934892"/>
    <w:rsid w:val="009403BA"/>
    <w:rsid w:val="009444AD"/>
    <w:rsid w:val="0095634A"/>
    <w:rsid w:val="0096141F"/>
    <w:rsid w:val="00995A0C"/>
    <w:rsid w:val="009B6A96"/>
    <w:rsid w:val="009C4DAF"/>
    <w:rsid w:val="009D739B"/>
    <w:rsid w:val="009F714D"/>
    <w:rsid w:val="00A1375C"/>
    <w:rsid w:val="00A21DE2"/>
    <w:rsid w:val="00A2234D"/>
    <w:rsid w:val="00A33CC7"/>
    <w:rsid w:val="00A63E0A"/>
    <w:rsid w:val="00A94769"/>
    <w:rsid w:val="00A9699D"/>
    <w:rsid w:val="00AA7A6B"/>
    <w:rsid w:val="00AE0D83"/>
    <w:rsid w:val="00AF4BCB"/>
    <w:rsid w:val="00B26484"/>
    <w:rsid w:val="00B452FA"/>
    <w:rsid w:val="00B51E68"/>
    <w:rsid w:val="00B52167"/>
    <w:rsid w:val="00B54833"/>
    <w:rsid w:val="00B67532"/>
    <w:rsid w:val="00B96E5E"/>
    <w:rsid w:val="00BA29AE"/>
    <w:rsid w:val="00BF298A"/>
    <w:rsid w:val="00C11FCA"/>
    <w:rsid w:val="00C153AF"/>
    <w:rsid w:val="00C17CB6"/>
    <w:rsid w:val="00C23A77"/>
    <w:rsid w:val="00C3069A"/>
    <w:rsid w:val="00C55A00"/>
    <w:rsid w:val="00C55B36"/>
    <w:rsid w:val="00C84BEE"/>
    <w:rsid w:val="00CC5EB5"/>
    <w:rsid w:val="00CD2202"/>
    <w:rsid w:val="00CF1412"/>
    <w:rsid w:val="00D8349F"/>
    <w:rsid w:val="00D84CEA"/>
    <w:rsid w:val="00DA0057"/>
    <w:rsid w:val="00DB558C"/>
    <w:rsid w:val="00DD4480"/>
    <w:rsid w:val="00E06CF9"/>
    <w:rsid w:val="00E0761F"/>
    <w:rsid w:val="00E26F6F"/>
    <w:rsid w:val="00E34732"/>
    <w:rsid w:val="00E4114B"/>
    <w:rsid w:val="00E7792D"/>
    <w:rsid w:val="00E83364"/>
    <w:rsid w:val="00EC6720"/>
    <w:rsid w:val="00EF6E56"/>
    <w:rsid w:val="00F04E32"/>
    <w:rsid w:val="00F21EAB"/>
    <w:rsid w:val="00F44780"/>
    <w:rsid w:val="00F47599"/>
    <w:rsid w:val="00F521B8"/>
    <w:rsid w:val="00F81842"/>
    <w:rsid w:val="00F87594"/>
    <w:rsid w:val="00F91847"/>
    <w:rsid w:val="00F91BA9"/>
    <w:rsid w:val="00FC5FEB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3E8B933"/>
  <w15:docId w15:val="{A96BFFA0-705D-4623-9801-6592B86E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CB"/>
    <w:rPr>
      <w:sz w:val="24"/>
    </w:rPr>
  </w:style>
  <w:style w:type="paragraph" w:styleId="Heading1">
    <w:name w:val="heading 1"/>
    <w:basedOn w:val="Normal"/>
    <w:next w:val="Normal"/>
    <w:qFormat/>
    <w:rsid w:val="005632CB"/>
    <w:pPr>
      <w:keepNext/>
      <w:widowControl w:val="0"/>
      <w:autoSpaceDE w:val="0"/>
      <w:autoSpaceDN w:val="0"/>
      <w:jc w:val="both"/>
      <w:outlineLvl w:val="0"/>
    </w:pPr>
    <w:rPr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5632CB"/>
    <w:pPr>
      <w:keepNext/>
      <w:widowControl w:val="0"/>
      <w:autoSpaceDE w:val="0"/>
      <w:autoSpaceDN w:val="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5632CB"/>
    <w:pPr>
      <w:keepNext/>
      <w:widowControl w:val="0"/>
      <w:numPr>
        <w:numId w:val="1"/>
      </w:numPr>
      <w:autoSpaceDE w:val="0"/>
      <w:autoSpaceDN w:val="0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5632CB"/>
    <w:pPr>
      <w:keepNext/>
      <w:widowControl w:val="0"/>
      <w:autoSpaceDE w:val="0"/>
      <w:autoSpaceDN w:val="0"/>
      <w:jc w:val="both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5632CB"/>
    <w:pPr>
      <w:keepNext/>
      <w:widowControl w:val="0"/>
      <w:autoSpaceDE w:val="0"/>
      <w:autoSpaceDN w:val="0"/>
      <w:ind w:left="720"/>
      <w:jc w:val="both"/>
      <w:outlineLvl w:val="4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32CB"/>
    <w:pPr>
      <w:widowControl w:val="0"/>
      <w:autoSpaceDE w:val="0"/>
      <w:autoSpaceDN w:val="0"/>
    </w:pPr>
    <w:rPr>
      <w:b/>
      <w:bCs/>
      <w:szCs w:val="24"/>
    </w:rPr>
  </w:style>
  <w:style w:type="paragraph" w:styleId="BodyTextIndent">
    <w:name w:val="Body Text Indent"/>
    <w:basedOn w:val="Normal"/>
    <w:rsid w:val="005632CB"/>
    <w:pPr>
      <w:widowControl w:val="0"/>
      <w:autoSpaceDE w:val="0"/>
      <w:autoSpaceDN w:val="0"/>
      <w:ind w:left="720"/>
    </w:pPr>
    <w:rPr>
      <w:szCs w:val="24"/>
    </w:rPr>
  </w:style>
  <w:style w:type="paragraph" w:styleId="Title">
    <w:name w:val="Title"/>
    <w:basedOn w:val="Normal"/>
    <w:qFormat/>
    <w:rsid w:val="005632CB"/>
    <w:pPr>
      <w:ind w:right="-720"/>
      <w:jc w:val="center"/>
    </w:pPr>
    <w:rPr>
      <w:b/>
      <w:bCs/>
      <w:szCs w:val="24"/>
    </w:rPr>
  </w:style>
  <w:style w:type="paragraph" w:styleId="BodyTextIndent2">
    <w:name w:val="Body Text Indent 2"/>
    <w:basedOn w:val="Normal"/>
    <w:rsid w:val="005632CB"/>
    <w:pPr>
      <w:widowControl w:val="0"/>
      <w:autoSpaceDE w:val="0"/>
      <w:autoSpaceDN w:val="0"/>
      <w:ind w:left="720"/>
      <w:jc w:val="both"/>
    </w:pPr>
    <w:rPr>
      <w:szCs w:val="24"/>
    </w:rPr>
  </w:style>
  <w:style w:type="paragraph" w:styleId="BodyText2">
    <w:name w:val="Body Text 2"/>
    <w:basedOn w:val="Normal"/>
    <w:rsid w:val="005632CB"/>
    <w:pPr>
      <w:widowControl w:val="0"/>
      <w:tabs>
        <w:tab w:val="left" w:pos="-1980"/>
      </w:tabs>
      <w:autoSpaceDE w:val="0"/>
      <w:autoSpaceDN w:val="0"/>
      <w:jc w:val="both"/>
    </w:pPr>
    <w:rPr>
      <w:szCs w:val="24"/>
    </w:rPr>
  </w:style>
  <w:style w:type="paragraph" w:styleId="BalloonText">
    <w:name w:val="Balloon Text"/>
    <w:basedOn w:val="Normal"/>
    <w:semiHidden/>
    <w:rsid w:val="00477B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32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32CB"/>
  </w:style>
  <w:style w:type="paragraph" w:styleId="Header">
    <w:name w:val="header"/>
    <w:basedOn w:val="Normal"/>
    <w:rsid w:val="005632C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137DEC"/>
    <w:rPr>
      <w:sz w:val="16"/>
      <w:szCs w:val="16"/>
    </w:rPr>
  </w:style>
  <w:style w:type="paragraph" w:styleId="CommentText">
    <w:name w:val="annotation text"/>
    <w:basedOn w:val="Normal"/>
    <w:semiHidden/>
    <w:rsid w:val="00137DEC"/>
    <w:rPr>
      <w:sz w:val="20"/>
    </w:rPr>
  </w:style>
  <w:style w:type="paragraph" w:styleId="CommentSubject">
    <w:name w:val="annotation subject"/>
    <w:basedOn w:val="CommentText"/>
    <w:next w:val="CommentText"/>
    <w:semiHidden/>
    <w:rsid w:val="00137DEC"/>
    <w:rPr>
      <w:b/>
      <w:bCs/>
    </w:rPr>
  </w:style>
  <w:style w:type="table" w:styleId="TableGrid">
    <w:name w:val="Table Grid"/>
    <w:basedOn w:val="TableNormal"/>
    <w:rsid w:val="005D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31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996ffbe8-17e6-4c4f-9fcf-c3c1b142c736" xsi:nil="true"/>
    <_dlc_DocId xmlns="ff77b224-c465-4e23-a73a-30f1b413b51d">JFH62PK6XFYU-634-56</_dlc_DocId>
    <_dlc_DocIdUrl xmlns="ff77b224-c465-4e23-a73a-30f1b413b51d">
      <Url>http://sharepoint/FocusAreas/K12EdReform/Operations Team/_layouts/15/DocIdRedir.aspx?ID=JFH62PK6XFYU-634-56</Url>
      <Description>JFH62PK6XFYU-634-56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BF667C0611B4E8198F3525EA0B57B" ma:contentTypeVersion="1" ma:contentTypeDescription="Create a new document." ma:contentTypeScope="" ma:versionID="c3cd7c78f0c58b5f1c1666b2862db998">
  <xsd:schema xmlns:xsd="http://www.w3.org/2001/XMLSchema" xmlns:xs="http://www.w3.org/2001/XMLSchema" xmlns:p="http://schemas.microsoft.com/office/2006/metadata/properties" xmlns:ns2="ff77b224-c465-4e23-a73a-30f1b413b51d" xmlns:ns3="996ffbe8-17e6-4c4f-9fcf-c3c1b142c736" targetNamespace="http://schemas.microsoft.com/office/2006/metadata/properties" ma:root="true" ma:fieldsID="2e52632810f0e3e6d258fedfa8abad58" ns2:_="" ns3:_="">
    <xsd:import namespace="ff77b224-c465-4e23-a73a-30f1b413b51d"/>
    <xsd:import namespace="996ffbe8-17e6-4c4f-9fcf-c3c1b142c7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7b224-c465-4e23-a73a-30f1b413b5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ffbe8-17e6-4c4f-9fcf-c3c1b142c736" elementFormDefault="qualified">
    <xsd:import namespace="http://schemas.microsoft.com/office/2006/documentManagement/types"/>
    <xsd:import namespace="http://schemas.microsoft.com/office/infopath/2007/PartnerControls"/>
    <xsd:element name="Order0" ma:index="11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5D828-2D95-475D-BD0F-E78B943A30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5D6D58-698D-4515-851F-44A116F25CA5}">
  <ds:schemaRefs>
    <ds:schemaRef ds:uri="http://schemas.microsoft.com/office/2006/metadata/properties"/>
    <ds:schemaRef ds:uri="http://schemas.microsoft.com/office/infopath/2007/PartnerControls"/>
    <ds:schemaRef ds:uri="996ffbe8-17e6-4c4f-9fcf-c3c1b142c736"/>
    <ds:schemaRef ds:uri="ff77b224-c465-4e23-a73a-30f1b413b51d"/>
  </ds:schemaRefs>
</ds:datastoreItem>
</file>

<file path=customXml/itemProps3.xml><?xml version="1.0" encoding="utf-8"?>
<ds:datastoreItem xmlns:ds="http://schemas.openxmlformats.org/officeDocument/2006/customXml" ds:itemID="{9D68A591-04DE-440F-A832-E1BACF340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7b224-c465-4e23-a73a-30f1b413b51d"/>
    <ds:schemaRef ds:uri="996ffbe8-17e6-4c4f-9fcf-c3c1b142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7F688-74BF-446B-8BBD-83D7651DA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 REPORT for Charter Schools</vt:lpstr>
    </vt:vector>
  </TitlesOfParts>
  <Company>Arvest Bank Group</Company>
  <LinksUpToDate>false</LinksUpToDate>
  <CharactersWithSpaces>1253</CharactersWithSpaces>
  <SharedDoc>false</SharedDoc>
  <HLinks>
    <vt:vector size="6" baseType="variant">
      <vt:variant>
        <vt:i4>131126</vt:i4>
      </vt:variant>
      <vt:variant>
        <vt:i4>0</vt:i4>
      </vt:variant>
      <vt:variant>
        <vt:i4>0</vt:i4>
      </vt:variant>
      <vt:variant>
        <vt:i4>5</vt:i4>
      </vt:variant>
      <vt:variant>
        <vt:lpwstr>mailto:EdReform@wffmail.com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 REPORT for Charter Schools</dc:title>
  <dc:creator>Edward G.  Kirby</dc:creator>
  <cp:lastModifiedBy>Melissa Reynolds</cp:lastModifiedBy>
  <cp:revision>3</cp:revision>
  <cp:lastPrinted>2008-06-25T20:45:00Z</cp:lastPrinted>
  <dcterms:created xsi:type="dcterms:W3CDTF">2018-04-26T18:32:00Z</dcterms:created>
  <dcterms:modified xsi:type="dcterms:W3CDTF">2018-04-26T18:32:00Z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0x0101004DBBF667C0611B4E8198F3525EA0B57B</vt:lpwstr>
  </property>
  <property fmtid="{D5CDD505-2E9C-101B-9397-08002B2CF9AE}" pid="3" name="_dlc_DocIdItemGuid">
    <vt:lpwstr>93bbfe74-4b61-447b-912e-de4c984a23b9</vt:lpwstr>
  </property>
</Properties>
</file>